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D387" w14:textId="22B03062" w:rsidR="00417C68" w:rsidRDefault="00417C68"/>
    <w:p w14:paraId="54125EC5" w14:textId="4F31A26E" w:rsidR="004A4877" w:rsidRDefault="003B3B8D">
      <w:pPr>
        <w:rPr>
          <w:b/>
          <w:bCs/>
          <w:sz w:val="40"/>
          <w:szCs w:val="40"/>
        </w:rPr>
      </w:pPr>
      <w:r w:rsidRPr="003B3B8D">
        <w:rPr>
          <w:b/>
          <w:bCs/>
          <w:sz w:val="40"/>
          <w:szCs w:val="40"/>
        </w:rPr>
        <w:t>Garnelaxia Widerrufsformular</w:t>
      </w:r>
    </w:p>
    <w:p w14:paraId="637EF2AC" w14:textId="77777777" w:rsidR="004A4877" w:rsidRDefault="004A4877">
      <w:r>
        <w:t>Senden Sie das Formular an:</w:t>
      </w:r>
    </w:p>
    <w:p w14:paraId="15BE9EAE" w14:textId="3C59FE56" w:rsidR="004A4877" w:rsidRPr="004A4877" w:rsidRDefault="004A4877">
      <w:r w:rsidRPr="004A4877">
        <w:br/>
        <w:t>Garnelaxia – Matthias Jesenko</w:t>
      </w:r>
      <w:r w:rsidRPr="004A4877">
        <w:br/>
        <w:t>Schönbrunner Straße 77</w:t>
      </w:r>
      <w:r w:rsidRPr="004A4877">
        <w:br/>
        <w:t>A-1050 Wien</w:t>
      </w:r>
    </w:p>
    <w:p w14:paraId="34F96DBB" w14:textId="1942E34F" w:rsidR="004A4877" w:rsidRPr="004A4877" w:rsidRDefault="004A4877">
      <w:r w:rsidRPr="004A4877">
        <w:t xml:space="preserve">Oder per E-Mail an: </w:t>
      </w:r>
      <w:hyperlink r:id="rId6" w:history="1">
        <w:r w:rsidRPr="004A4877">
          <w:rPr>
            <w:rStyle w:val="Hyperlink"/>
          </w:rPr>
          <w:t>office@garnelaxia.at</w:t>
        </w:r>
      </w:hyperlink>
      <w:r w:rsidRPr="004A4877">
        <w:t xml:space="preserve"> </w:t>
      </w:r>
    </w:p>
    <w:p w14:paraId="5AE04968" w14:textId="696D015B" w:rsidR="003B3B8D" w:rsidRPr="004A4877" w:rsidRDefault="003B3B8D">
      <w:pPr>
        <w:rPr>
          <w:b/>
          <w:bCs/>
        </w:rPr>
      </w:pPr>
    </w:p>
    <w:p w14:paraId="15D9FEEA" w14:textId="231A5178" w:rsidR="003B3B8D" w:rsidRPr="003B3B8D" w:rsidRDefault="003B3B8D">
      <w:pPr>
        <w:rPr>
          <w:b/>
          <w:bCs/>
        </w:rPr>
      </w:pPr>
      <w:r w:rsidRPr="003B3B8D">
        <w:rPr>
          <w:b/>
          <w:bCs/>
        </w:rPr>
        <w:t>Hiermit widerrufe ich den von mir abgeschlossenen Vertrag über den Kauf der folgenden Waren:</w:t>
      </w:r>
    </w:p>
    <w:p w14:paraId="379725E7" w14:textId="3C95E3F6" w:rsidR="003B3B8D" w:rsidRPr="003B3B8D" w:rsidRDefault="003B3B8D">
      <w:pPr>
        <w:rPr>
          <w:b/>
          <w:bCs/>
        </w:rPr>
      </w:pPr>
    </w:p>
    <w:p w14:paraId="5D57346C" w14:textId="75830E30" w:rsidR="003B3B8D" w:rsidRPr="003B3B8D" w:rsidRDefault="003B3B8D">
      <w:pPr>
        <w:rPr>
          <w:b/>
          <w:bCs/>
        </w:rPr>
      </w:pPr>
    </w:p>
    <w:p w14:paraId="7FEC9807" w14:textId="77777777" w:rsidR="003B3B8D" w:rsidRPr="003B3B8D" w:rsidRDefault="003B3B8D">
      <w:pPr>
        <w:rPr>
          <w:b/>
          <w:bCs/>
        </w:rPr>
      </w:pPr>
    </w:p>
    <w:p w14:paraId="09DEE6F3" w14:textId="77777777" w:rsidR="003B3B8D" w:rsidRPr="003B3B8D" w:rsidRDefault="003B3B8D">
      <w:pPr>
        <w:rPr>
          <w:b/>
          <w:bCs/>
        </w:rPr>
      </w:pPr>
    </w:p>
    <w:p w14:paraId="2E3FD262" w14:textId="77777777" w:rsidR="003B3B8D" w:rsidRPr="003B3B8D" w:rsidRDefault="003B3B8D">
      <w:pPr>
        <w:rPr>
          <w:b/>
          <w:bCs/>
        </w:rPr>
      </w:pPr>
    </w:p>
    <w:p w14:paraId="21BD9672" w14:textId="77777777" w:rsidR="003B3B8D" w:rsidRDefault="003B3B8D">
      <w:pPr>
        <w:rPr>
          <w:b/>
          <w:bCs/>
        </w:rPr>
      </w:pPr>
    </w:p>
    <w:p w14:paraId="40F02300" w14:textId="77777777" w:rsidR="003B3B8D" w:rsidRDefault="003B3B8D">
      <w:pPr>
        <w:rPr>
          <w:b/>
          <w:bCs/>
        </w:rPr>
      </w:pPr>
    </w:p>
    <w:p w14:paraId="390BF547" w14:textId="77777777" w:rsidR="003B3B8D" w:rsidRDefault="003B3B8D">
      <w:pPr>
        <w:rPr>
          <w:b/>
          <w:bCs/>
        </w:rPr>
      </w:pPr>
    </w:p>
    <w:p w14:paraId="06D93F1C" w14:textId="77777777" w:rsidR="003B3B8D" w:rsidRDefault="003B3B8D">
      <w:pPr>
        <w:rPr>
          <w:b/>
          <w:bCs/>
        </w:rPr>
      </w:pPr>
    </w:p>
    <w:p w14:paraId="3FC44A6A" w14:textId="348FAC7E" w:rsidR="003B3B8D" w:rsidRPr="003B3B8D" w:rsidRDefault="003B3B8D">
      <w:pPr>
        <w:rPr>
          <w:b/>
          <w:bCs/>
        </w:rPr>
      </w:pPr>
      <w:r w:rsidRPr="003B3B8D">
        <w:rPr>
          <w:b/>
          <w:bCs/>
        </w:rPr>
        <w:t>Bestellt am / erhalten am</w:t>
      </w:r>
    </w:p>
    <w:p w14:paraId="0011AE3B" w14:textId="4155C448" w:rsidR="003B3B8D" w:rsidRPr="003B3B8D" w:rsidRDefault="003B3B8D">
      <w:pPr>
        <w:rPr>
          <w:b/>
          <w:bCs/>
        </w:rPr>
      </w:pPr>
    </w:p>
    <w:p w14:paraId="1E1049BE" w14:textId="416A74BA" w:rsidR="003B3B8D" w:rsidRPr="003B3B8D" w:rsidRDefault="003B3B8D">
      <w:pPr>
        <w:rPr>
          <w:b/>
          <w:bCs/>
        </w:rPr>
      </w:pPr>
      <w:r w:rsidRPr="003B3B8D">
        <w:rPr>
          <w:b/>
          <w:bCs/>
        </w:rPr>
        <w:br/>
        <w:t>Auftragsnummer / Rechnungsnummer</w:t>
      </w:r>
    </w:p>
    <w:p w14:paraId="2C0CD2FF" w14:textId="030748CC" w:rsidR="003B3B8D" w:rsidRPr="003B3B8D" w:rsidRDefault="003B3B8D">
      <w:pPr>
        <w:rPr>
          <w:b/>
          <w:bCs/>
        </w:rPr>
      </w:pPr>
    </w:p>
    <w:p w14:paraId="591277ED" w14:textId="77777777" w:rsidR="003B3B8D" w:rsidRDefault="003B3B8D">
      <w:pPr>
        <w:rPr>
          <w:b/>
          <w:bCs/>
        </w:rPr>
      </w:pPr>
    </w:p>
    <w:p w14:paraId="6DFA3505" w14:textId="1ACD8275" w:rsidR="003B3B8D" w:rsidRPr="003B3B8D" w:rsidRDefault="003B3B8D">
      <w:pPr>
        <w:rPr>
          <w:b/>
          <w:bCs/>
        </w:rPr>
      </w:pPr>
      <w:r w:rsidRPr="003B3B8D">
        <w:rPr>
          <w:b/>
          <w:bCs/>
        </w:rPr>
        <w:t>Name und Anschrift des Verbrauchers</w:t>
      </w:r>
    </w:p>
    <w:p w14:paraId="72BF0C84" w14:textId="26500AD5" w:rsidR="003B3B8D" w:rsidRPr="003B3B8D" w:rsidRDefault="003B3B8D">
      <w:pPr>
        <w:rPr>
          <w:b/>
          <w:bCs/>
        </w:rPr>
      </w:pPr>
    </w:p>
    <w:p w14:paraId="67BC4FFD" w14:textId="3E55891B" w:rsidR="003B3B8D" w:rsidRPr="003B3B8D" w:rsidRDefault="003B3B8D">
      <w:pPr>
        <w:rPr>
          <w:b/>
          <w:bCs/>
        </w:rPr>
      </w:pPr>
    </w:p>
    <w:p w14:paraId="7279B5BC" w14:textId="388B1007" w:rsidR="003B3B8D" w:rsidRPr="003B3B8D" w:rsidRDefault="003B3B8D">
      <w:pPr>
        <w:rPr>
          <w:b/>
          <w:bCs/>
        </w:rPr>
      </w:pPr>
      <w:r w:rsidRPr="003B3B8D">
        <w:rPr>
          <w:b/>
          <w:bCs/>
        </w:rPr>
        <w:t>Datum und Unterschrift des Verbrauchers</w:t>
      </w:r>
    </w:p>
    <w:sectPr w:rsidR="003B3B8D" w:rsidRPr="003B3B8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3D55" w14:textId="77777777" w:rsidR="00657158" w:rsidRDefault="00657158" w:rsidP="005747E2">
      <w:pPr>
        <w:spacing w:after="0" w:line="240" w:lineRule="auto"/>
      </w:pPr>
      <w:r>
        <w:separator/>
      </w:r>
    </w:p>
  </w:endnote>
  <w:endnote w:type="continuationSeparator" w:id="0">
    <w:p w14:paraId="244BEFD0" w14:textId="77777777" w:rsidR="00657158" w:rsidRDefault="00657158" w:rsidP="0057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B18C" w14:textId="77777777" w:rsidR="005747E2" w:rsidRPr="002F55F6" w:rsidRDefault="005747E2" w:rsidP="005747E2">
    <w:pPr>
      <w:pStyle w:val="Fuzeile"/>
      <w:rPr>
        <w:rFonts w:ascii="Verdana" w:hAnsi="Verdana"/>
        <w:color w:val="808080" w:themeColor="background1" w:themeShade="80"/>
        <w:sz w:val="16"/>
        <w:szCs w:val="16"/>
      </w:rPr>
    </w:pPr>
    <w:r w:rsidRPr="002F55F6">
      <w:rPr>
        <w:rFonts w:ascii="Verdana" w:hAnsi="Verdana"/>
        <w:color w:val="808080" w:themeColor="background1" w:themeShade="80"/>
        <w:sz w:val="16"/>
        <w:szCs w:val="16"/>
      </w:rPr>
      <w:t>Bank: Erste Ba</w:t>
    </w:r>
    <w:r>
      <w:rPr>
        <w:rFonts w:ascii="Verdana" w:hAnsi="Verdana"/>
        <w:color w:val="808080" w:themeColor="background1" w:themeShade="80"/>
        <w:sz w:val="16"/>
        <w:szCs w:val="16"/>
      </w:rPr>
      <w:t>n</w:t>
    </w:r>
    <w:r w:rsidRPr="002F55F6">
      <w:rPr>
        <w:rFonts w:ascii="Verdana" w:hAnsi="Verdana"/>
        <w:color w:val="808080" w:themeColor="background1" w:themeShade="80"/>
        <w:sz w:val="16"/>
        <w:szCs w:val="16"/>
      </w:rPr>
      <w:t>k &amp; Spa</w:t>
    </w:r>
    <w:r>
      <w:rPr>
        <w:rFonts w:ascii="Verdana" w:hAnsi="Verdana"/>
        <w:color w:val="808080" w:themeColor="background1" w:themeShade="80"/>
        <w:sz w:val="16"/>
        <w:szCs w:val="16"/>
      </w:rPr>
      <w:t xml:space="preserve">rkasse                    </w:t>
    </w:r>
    <w:proofErr w:type="spellStart"/>
    <w:r w:rsidRPr="002F55F6">
      <w:rPr>
        <w:rFonts w:ascii="Verdana" w:hAnsi="Verdana"/>
        <w:color w:val="808080" w:themeColor="background1" w:themeShade="80"/>
        <w:sz w:val="16"/>
        <w:szCs w:val="16"/>
      </w:rPr>
      <w:t>USt</w:t>
    </w:r>
    <w:proofErr w:type="spellEnd"/>
    <w:r w:rsidRPr="002F55F6">
      <w:rPr>
        <w:rFonts w:ascii="Verdana" w:hAnsi="Verdana"/>
        <w:color w:val="808080" w:themeColor="background1" w:themeShade="80"/>
        <w:sz w:val="16"/>
        <w:szCs w:val="16"/>
      </w:rPr>
      <w:t>-</w:t>
    </w:r>
    <w:proofErr w:type="spellStart"/>
    <w:r w:rsidRPr="002F55F6">
      <w:rPr>
        <w:rFonts w:ascii="Verdana" w:hAnsi="Verdana"/>
        <w:color w:val="808080" w:themeColor="background1" w:themeShade="80"/>
        <w:sz w:val="16"/>
        <w:szCs w:val="16"/>
      </w:rPr>
      <w:t>Id</w:t>
    </w:r>
    <w:proofErr w:type="spellEnd"/>
    <w:r w:rsidRPr="002F55F6">
      <w:rPr>
        <w:rFonts w:ascii="Verdana" w:hAnsi="Verdana"/>
        <w:color w:val="808080" w:themeColor="background1" w:themeShade="80"/>
        <w:sz w:val="16"/>
        <w:szCs w:val="16"/>
      </w:rPr>
      <w:t xml:space="preserve">-Nr.: ATU67601801           </w:t>
    </w:r>
    <w:r>
      <w:rPr>
        <w:rFonts w:ascii="Verdana" w:hAnsi="Verdana"/>
        <w:color w:val="808080" w:themeColor="background1" w:themeShade="80"/>
        <w:sz w:val="16"/>
        <w:szCs w:val="16"/>
      </w:rPr>
      <w:t xml:space="preserve">       W</w:t>
    </w:r>
    <w:r w:rsidRPr="002F55F6">
      <w:rPr>
        <w:rFonts w:ascii="Verdana" w:hAnsi="Verdana"/>
        <w:color w:val="808080" w:themeColor="background1" w:themeShade="80"/>
        <w:sz w:val="16"/>
        <w:szCs w:val="16"/>
      </w:rPr>
      <w:t>eb</w:t>
    </w:r>
    <w:r>
      <w:rPr>
        <w:rFonts w:ascii="Verdana" w:hAnsi="Verdana"/>
        <w:color w:val="808080" w:themeColor="background1" w:themeShade="80"/>
        <w:sz w:val="16"/>
        <w:szCs w:val="16"/>
      </w:rPr>
      <w:t>: www.garnelaxia.at</w:t>
    </w:r>
    <w:r w:rsidRPr="002F55F6">
      <w:rPr>
        <w:rFonts w:ascii="Verdana" w:hAnsi="Verdana"/>
        <w:color w:val="808080" w:themeColor="background1" w:themeShade="80"/>
        <w:sz w:val="16"/>
        <w:szCs w:val="16"/>
      </w:rPr>
      <w:t xml:space="preserve">                    </w:t>
    </w:r>
  </w:p>
  <w:p w14:paraId="189830B0" w14:textId="77777777" w:rsidR="005747E2" w:rsidRPr="002F55F6" w:rsidRDefault="005747E2" w:rsidP="005747E2">
    <w:pPr>
      <w:pStyle w:val="Fuzeile"/>
      <w:rPr>
        <w:rFonts w:ascii="Verdana" w:hAnsi="Verdana"/>
        <w:color w:val="808080" w:themeColor="background1" w:themeShade="80"/>
        <w:sz w:val="16"/>
        <w:szCs w:val="16"/>
      </w:rPr>
    </w:pPr>
    <w:r w:rsidRPr="002F55F6">
      <w:rPr>
        <w:rFonts w:ascii="Verdana" w:hAnsi="Verdana"/>
        <w:color w:val="808080" w:themeColor="background1" w:themeShade="80"/>
        <w:sz w:val="16"/>
        <w:szCs w:val="16"/>
      </w:rPr>
      <w:t>IBAN: AT1420111</w:t>
    </w:r>
    <w:r>
      <w:rPr>
        <w:rFonts w:ascii="Verdana" w:hAnsi="Verdana"/>
        <w:color w:val="808080" w:themeColor="background1" w:themeShade="80"/>
        <w:sz w:val="16"/>
        <w:szCs w:val="16"/>
      </w:rPr>
      <w:t xml:space="preserve">29452362500                  </w:t>
    </w:r>
    <w:r w:rsidRPr="002F55F6">
      <w:rPr>
        <w:rFonts w:ascii="Verdana" w:hAnsi="Verdana"/>
        <w:color w:val="808080" w:themeColor="background1" w:themeShade="80"/>
        <w:sz w:val="16"/>
        <w:szCs w:val="16"/>
      </w:rPr>
      <w:t xml:space="preserve">Steuernummer: 080/3181          </w:t>
    </w:r>
    <w:r>
      <w:rPr>
        <w:rFonts w:ascii="Verdana" w:hAnsi="Verdana"/>
        <w:color w:val="808080" w:themeColor="background1" w:themeShade="80"/>
        <w:sz w:val="16"/>
        <w:szCs w:val="16"/>
      </w:rPr>
      <w:t xml:space="preserve">        E-Mail: office@garnelaxia.at</w:t>
    </w:r>
    <w:r w:rsidRPr="002F55F6">
      <w:rPr>
        <w:rFonts w:ascii="Verdana" w:hAnsi="Verdana"/>
        <w:color w:val="808080" w:themeColor="background1" w:themeShade="80"/>
        <w:sz w:val="16"/>
        <w:szCs w:val="16"/>
      </w:rPr>
      <w:t xml:space="preserve">                                                </w:t>
    </w:r>
  </w:p>
  <w:p w14:paraId="219087D6" w14:textId="77777777" w:rsidR="005747E2" w:rsidRPr="002F55F6" w:rsidRDefault="005747E2" w:rsidP="005747E2">
    <w:pPr>
      <w:pStyle w:val="Fuzeile"/>
      <w:rPr>
        <w:rFonts w:ascii="Verdana" w:hAnsi="Verdana"/>
        <w:color w:val="808080" w:themeColor="background1" w:themeShade="80"/>
        <w:sz w:val="16"/>
        <w:szCs w:val="16"/>
      </w:rPr>
    </w:pPr>
    <w:r w:rsidRPr="002F55F6">
      <w:rPr>
        <w:rFonts w:ascii="Verdana" w:hAnsi="Verdana"/>
        <w:color w:val="808080" w:themeColor="background1" w:themeShade="80"/>
        <w:sz w:val="16"/>
        <w:szCs w:val="16"/>
      </w:rPr>
      <w:t xml:space="preserve">BIC: GIBAATWWXXX                                  EORI-Nr.: ATEOS1000054018 </w:t>
    </w:r>
    <w:r>
      <w:rPr>
        <w:rFonts w:ascii="Verdana" w:hAnsi="Verdana"/>
        <w:color w:val="808080" w:themeColor="background1" w:themeShade="80"/>
        <w:sz w:val="16"/>
        <w:szCs w:val="16"/>
      </w:rPr>
      <w:t xml:space="preserve">           Tel.: +43 676 950 48 59</w:t>
    </w:r>
    <w:r w:rsidRPr="002F55F6">
      <w:rPr>
        <w:rFonts w:ascii="Verdana" w:hAnsi="Verdana"/>
        <w:color w:val="808080" w:themeColor="background1" w:themeShade="80"/>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61D1" w14:textId="77777777" w:rsidR="00657158" w:rsidRDefault="00657158" w:rsidP="005747E2">
      <w:pPr>
        <w:spacing w:after="0" w:line="240" w:lineRule="auto"/>
      </w:pPr>
      <w:r>
        <w:separator/>
      </w:r>
    </w:p>
  </w:footnote>
  <w:footnote w:type="continuationSeparator" w:id="0">
    <w:p w14:paraId="6EF113C6" w14:textId="77777777" w:rsidR="00657158" w:rsidRDefault="00657158" w:rsidP="0057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5FA8" w14:textId="77777777" w:rsidR="005747E2" w:rsidRPr="005747E2" w:rsidRDefault="00657158">
    <w:pPr>
      <w:pStyle w:val="Kopfzeile"/>
      <w:rPr>
        <w:rFonts w:ascii="Verdana" w:hAnsi="Verdana"/>
        <w:color w:val="808080" w:themeColor="background1" w:themeShade="80"/>
        <w:sz w:val="16"/>
        <w:szCs w:val="16"/>
      </w:rPr>
    </w:pPr>
    <w:r>
      <w:rPr>
        <w:rFonts w:ascii="Verdana" w:hAnsi="Verdana"/>
        <w:noProof/>
        <w:color w:val="808080" w:themeColor="background1" w:themeShade="80"/>
        <w:sz w:val="16"/>
        <w:szCs w:val="16"/>
      </w:rPr>
      <w:pict w14:anchorId="6F9F1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3.75pt;margin-top:-19.55pt;width:74.5pt;height:77.1pt;z-index:-251658752;mso-position-horizontal-relative:text;mso-position-vertical-relative:text" wrapcoords="13320 0 7020 2787 5760 4006 4680 5226 4500 6445 4500 8361 5040 11148 1980 11845 2340 13761 14580 13935 2160 14981 -180 15329 -180 20903 720 21426 3240 21426 4140 21426 21600 21077 21600 19510 20880 19161 21600 18465 21600 15677 20160 14981 15840 13935 17100 13935 18720 12194 18360 11148 14940 8361 19440 3135 19620 2439 17640 1219 14400 0 13320 0">
          <v:imagedata r:id="rId1" o:title="52904_Garny in the Galaxy_BW_300dpi"/>
          <w10:wrap type="tight"/>
        </v:shape>
      </w:pict>
    </w:r>
    <w:r w:rsidR="005747E2" w:rsidRPr="005747E2">
      <w:rPr>
        <w:rFonts w:ascii="Verdana" w:hAnsi="Verdana"/>
        <w:color w:val="808080" w:themeColor="background1" w:themeShade="80"/>
        <w:sz w:val="16"/>
        <w:szCs w:val="16"/>
      </w:rPr>
      <w:t xml:space="preserve">Garnelaxia – </w:t>
    </w:r>
    <w:proofErr w:type="spellStart"/>
    <w:r w:rsidR="005747E2" w:rsidRPr="005747E2">
      <w:rPr>
        <w:rFonts w:ascii="Verdana" w:hAnsi="Verdana"/>
        <w:color w:val="808080" w:themeColor="background1" w:themeShade="80"/>
        <w:sz w:val="16"/>
        <w:szCs w:val="16"/>
      </w:rPr>
      <w:t>Scapers</w:t>
    </w:r>
    <w:proofErr w:type="spellEnd"/>
    <w:r w:rsidR="005747E2" w:rsidRPr="005747E2">
      <w:rPr>
        <w:rFonts w:ascii="Verdana" w:hAnsi="Verdana"/>
        <w:color w:val="808080" w:themeColor="background1" w:themeShade="80"/>
        <w:sz w:val="16"/>
        <w:szCs w:val="16"/>
      </w:rPr>
      <w:t xml:space="preserve"> &amp; </w:t>
    </w:r>
    <w:proofErr w:type="spellStart"/>
    <w:r w:rsidR="005747E2" w:rsidRPr="005747E2">
      <w:rPr>
        <w:rFonts w:ascii="Verdana" w:hAnsi="Verdana"/>
        <w:color w:val="808080" w:themeColor="background1" w:themeShade="80"/>
        <w:sz w:val="16"/>
        <w:szCs w:val="16"/>
      </w:rPr>
      <w:t>Breeders</w:t>
    </w:r>
    <w:proofErr w:type="spellEnd"/>
    <w:r w:rsidR="005747E2" w:rsidRPr="005747E2">
      <w:rPr>
        <w:rFonts w:ascii="Verdana" w:hAnsi="Verdana"/>
        <w:color w:val="808080" w:themeColor="background1" w:themeShade="80"/>
        <w:sz w:val="16"/>
        <w:szCs w:val="16"/>
      </w:rPr>
      <w:br/>
      <w:t>Matthias Jesenko</w:t>
    </w:r>
  </w:p>
  <w:p w14:paraId="0AC39317" w14:textId="77777777" w:rsidR="005747E2" w:rsidRPr="005747E2" w:rsidRDefault="005747E2">
    <w:pPr>
      <w:pStyle w:val="Kopfzeile"/>
      <w:rPr>
        <w:rFonts w:ascii="Verdana" w:hAnsi="Verdana"/>
        <w:color w:val="808080" w:themeColor="background1" w:themeShade="80"/>
        <w:sz w:val="16"/>
        <w:szCs w:val="16"/>
      </w:rPr>
    </w:pPr>
    <w:r w:rsidRPr="005747E2">
      <w:rPr>
        <w:rFonts w:ascii="Verdana" w:hAnsi="Verdana"/>
        <w:color w:val="808080" w:themeColor="background1" w:themeShade="80"/>
        <w:sz w:val="16"/>
        <w:szCs w:val="16"/>
      </w:rPr>
      <w:t>Schönbrunner Straße 77</w:t>
    </w:r>
  </w:p>
  <w:p w14:paraId="0BEE91EE" w14:textId="77777777" w:rsidR="005747E2" w:rsidRPr="005747E2" w:rsidRDefault="005747E2">
    <w:pPr>
      <w:pStyle w:val="Kopfzeile"/>
      <w:rPr>
        <w:rFonts w:ascii="Verdana" w:hAnsi="Verdana"/>
        <w:color w:val="808080" w:themeColor="background1" w:themeShade="80"/>
        <w:sz w:val="16"/>
        <w:szCs w:val="16"/>
      </w:rPr>
    </w:pPr>
    <w:r w:rsidRPr="005747E2">
      <w:rPr>
        <w:rFonts w:ascii="Verdana" w:hAnsi="Verdana"/>
        <w:color w:val="808080" w:themeColor="background1" w:themeShade="80"/>
        <w:sz w:val="16"/>
        <w:szCs w:val="16"/>
      </w:rPr>
      <w:t>A – 1050 Wien</w:t>
    </w:r>
  </w:p>
  <w:p w14:paraId="5A611041" w14:textId="77777777" w:rsidR="005747E2" w:rsidRDefault="005747E2">
    <w:pPr>
      <w:pStyle w:val="Kopfzeile"/>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E2"/>
    <w:rsid w:val="003B3B8D"/>
    <w:rsid w:val="00417C68"/>
    <w:rsid w:val="004A4877"/>
    <w:rsid w:val="005171CF"/>
    <w:rsid w:val="005747E2"/>
    <w:rsid w:val="00657158"/>
    <w:rsid w:val="009938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44E1C4"/>
  <w15:chartTrackingRefBased/>
  <w15:docId w15:val="{61776002-1EB5-4762-A2C5-FB1F4322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47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7E2"/>
  </w:style>
  <w:style w:type="paragraph" w:styleId="Fuzeile">
    <w:name w:val="footer"/>
    <w:basedOn w:val="Standard"/>
    <w:link w:val="FuzeileZchn"/>
    <w:uiPriority w:val="99"/>
    <w:unhideWhenUsed/>
    <w:rsid w:val="005747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7E2"/>
  </w:style>
  <w:style w:type="paragraph" w:styleId="Sprechblasentext">
    <w:name w:val="Balloon Text"/>
    <w:basedOn w:val="Standard"/>
    <w:link w:val="SprechblasentextZchn"/>
    <w:uiPriority w:val="99"/>
    <w:semiHidden/>
    <w:unhideWhenUsed/>
    <w:rsid w:val="009938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3850"/>
    <w:rPr>
      <w:rFonts w:ascii="Segoe UI" w:hAnsi="Segoe UI" w:cs="Segoe UI"/>
      <w:sz w:val="18"/>
      <w:szCs w:val="18"/>
    </w:rPr>
  </w:style>
  <w:style w:type="character" w:styleId="Hyperlink">
    <w:name w:val="Hyperlink"/>
    <w:basedOn w:val="Absatz-Standardschriftart"/>
    <w:uiPriority w:val="99"/>
    <w:unhideWhenUsed/>
    <w:rsid w:val="004A4877"/>
    <w:rPr>
      <w:color w:val="0563C1" w:themeColor="hyperlink"/>
      <w:u w:val="single"/>
    </w:rPr>
  </w:style>
  <w:style w:type="character" w:styleId="NichtaufgelsteErwhnung">
    <w:name w:val="Unresolved Mention"/>
    <w:basedOn w:val="Absatz-Standardschriftart"/>
    <w:uiPriority w:val="99"/>
    <w:semiHidden/>
    <w:unhideWhenUsed/>
    <w:rsid w:val="004A4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garnelaxia.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392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Jesenko</dc:creator>
  <cp:keywords/>
  <dc:description/>
  <cp:lastModifiedBy>Matthias Jesenko</cp:lastModifiedBy>
  <cp:revision>3</cp:revision>
  <cp:lastPrinted>2016-04-18T17:49:00Z</cp:lastPrinted>
  <dcterms:created xsi:type="dcterms:W3CDTF">2021-10-11T16:14:00Z</dcterms:created>
  <dcterms:modified xsi:type="dcterms:W3CDTF">2021-10-11T16:16:00Z</dcterms:modified>
</cp:coreProperties>
</file>